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A" w:rsidRDefault="00B77E8A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24124A" w:rsidRDefault="0024124A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b/>
        </w:rPr>
      </w:pPr>
    </w:p>
    <w:p w:rsidR="00DF1782" w:rsidRDefault="00DF1782" w:rsidP="00B77E8A">
      <w:pPr>
        <w:jc w:val="center"/>
        <w:rPr>
          <w:sz w:val="28"/>
          <w:szCs w:val="28"/>
        </w:rPr>
      </w:pPr>
    </w:p>
    <w:p w:rsidR="00DF1782" w:rsidRPr="00B77E8A" w:rsidRDefault="00DF1782" w:rsidP="00B77E8A">
      <w:pPr>
        <w:jc w:val="center"/>
        <w:rPr>
          <w:sz w:val="28"/>
          <w:szCs w:val="28"/>
        </w:rPr>
      </w:pPr>
    </w:p>
    <w:p w:rsidR="00B77E8A" w:rsidRPr="00B77E8A" w:rsidRDefault="00B77E8A" w:rsidP="00B77E8A">
      <w:pPr>
        <w:jc w:val="center"/>
        <w:rPr>
          <w:sz w:val="28"/>
          <w:szCs w:val="28"/>
        </w:rPr>
      </w:pPr>
    </w:p>
    <w:p w:rsidR="00F518AC" w:rsidRDefault="00DF1782" w:rsidP="00F5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3FB6">
        <w:rPr>
          <w:b/>
          <w:sz w:val="28"/>
          <w:szCs w:val="28"/>
        </w:rPr>
        <w:t>«</w:t>
      </w:r>
      <w:r w:rsidR="00A6103D">
        <w:rPr>
          <w:b/>
          <w:sz w:val="28"/>
          <w:szCs w:val="28"/>
        </w:rPr>
        <w:t xml:space="preserve">Об утверждении адресной инвестиционной программы </w:t>
      </w:r>
    </w:p>
    <w:p w:rsidR="006417F9" w:rsidRDefault="00A6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Родниковского сельского поселения</w:t>
      </w:r>
      <w:r w:rsidR="006C3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FC46C0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</w:t>
      </w:r>
      <w:r w:rsidR="006C3FB6">
        <w:rPr>
          <w:b/>
          <w:sz w:val="28"/>
          <w:szCs w:val="28"/>
        </w:rPr>
        <w:t>»</w:t>
      </w: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6417F9" w:rsidRDefault="00A6103D" w:rsidP="00FC4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A5FB0">
        <w:rPr>
          <w:sz w:val="28"/>
          <w:szCs w:val="28"/>
        </w:rPr>
        <w:t>постановлением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          и</w:t>
      </w:r>
      <w:r>
        <w:rPr>
          <w:sz w:val="28"/>
          <w:szCs w:val="28"/>
        </w:rPr>
        <w:t xml:space="preserve"> статьей </w:t>
      </w:r>
      <w:r w:rsidRPr="007A265B">
        <w:rPr>
          <w:color w:val="FF0000"/>
          <w:sz w:val="28"/>
          <w:szCs w:val="28"/>
        </w:rPr>
        <w:t>26 пункт</w:t>
      </w:r>
      <w:r w:rsidR="00FC46C0" w:rsidRPr="007A265B">
        <w:rPr>
          <w:color w:val="FF0000"/>
          <w:sz w:val="28"/>
          <w:szCs w:val="28"/>
        </w:rPr>
        <w:t xml:space="preserve"> </w:t>
      </w:r>
      <w:r w:rsidRPr="007A265B">
        <w:rPr>
          <w:color w:val="FF0000"/>
          <w:sz w:val="28"/>
          <w:szCs w:val="28"/>
        </w:rPr>
        <w:t>1 подпункт 4</w:t>
      </w:r>
      <w:r>
        <w:rPr>
          <w:sz w:val="28"/>
          <w:szCs w:val="28"/>
        </w:rPr>
        <w:t xml:space="preserve"> Устава Родниковско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518AC">
        <w:rPr>
          <w:sz w:val="28"/>
          <w:szCs w:val="28"/>
        </w:rPr>
        <w:t>я</w:t>
      </w:r>
      <w:r w:rsidR="00A95BB5">
        <w:rPr>
          <w:sz w:val="28"/>
          <w:szCs w:val="28"/>
        </w:rPr>
        <w:t xml:space="preserve"> Курганинского района</w:t>
      </w:r>
      <w:r>
        <w:rPr>
          <w:sz w:val="28"/>
          <w:szCs w:val="28"/>
        </w:rPr>
        <w:t>, зарегистрированного Управлением Министерства юстиции Российской Ф</w:t>
      </w:r>
      <w:r w:rsidR="007A5FB0">
        <w:rPr>
          <w:sz w:val="28"/>
          <w:szCs w:val="28"/>
        </w:rPr>
        <w:t>едерации по Краснодарскому краю</w:t>
      </w:r>
      <w:r w:rsidR="00A95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A265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7A265B">
        <w:rPr>
          <w:sz w:val="28"/>
          <w:szCs w:val="28"/>
        </w:rPr>
        <w:t>августа</w:t>
      </w:r>
      <w:r w:rsidR="00F518AC">
        <w:rPr>
          <w:sz w:val="28"/>
          <w:szCs w:val="28"/>
        </w:rPr>
        <w:t xml:space="preserve"> 201</w:t>
      </w:r>
      <w:r w:rsidR="007A26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RU</w:t>
      </w:r>
      <w:r w:rsidR="00F518AC">
        <w:rPr>
          <w:sz w:val="28"/>
          <w:szCs w:val="28"/>
        </w:rPr>
        <w:t xml:space="preserve"> 23517309201</w:t>
      </w:r>
      <w:r w:rsidR="007A265B">
        <w:rPr>
          <w:sz w:val="28"/>
          <w:szCs w:val="28"/>
        </w:rPr>
        <w:t>6</w:t>
      </w:r>
      <w:r w:rsidR="007A5FB0">
        <w:rPr>
          <w:sz w:val="28"/>
          <w:szCs w:val="28"/>
        </w:rPr>
        <w:t>001</w:t>
      </w:r>
      <w:r w:rsidR="00B54D3A">
        <w:rPr>
          <w:sz w:val="28"/>
          <w:szCs w:val="28"/>
        </w:rPr>
        <w:t xml:space="preserve">, </w:t>
      </w:r>
      <w:proofErr w:type="spellStart"/>
      <w:proofErr w:type="gramStart"/>
      <w:r w:rsidR="00B54D3A">
        <w:rPr>
          <w:sz w:val="28"/>
          <w:szCs w:val="28"/>
        </w:rPr>
        <w:t>п</w:t>
      </w:r>
      <w:proofErr w:type="spellEnd"/>
      <w:proofErr w:type="gramEnd"/>
      <w:r w:rsidR="00B54D3A">
        <w:rPr>
          <w:sz w:val="28"/>
          <w:szCs w:val="28"/>
        </w:rPr>
        <w:t xml:space="preserve"> о с т а </w:t>
      </w:r>
      <w:proofErr w:type="spellStart"/>
      <w:r w:rsidR="00B54D3A">
        <w:rPr>
          <w:sz w:val="28"/>
          <w:szCs w:val="28"/>
        </w:rPr>
        <w:t>н</w:t>
      </w:r>
      <w:proofErr w:type="spellEnd"/>
      <w:r w:rsidR="00B54D3A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A265B" w:rsidRDefault="00B54D3A" w:rsidP="007A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6103D">
        <w:rPr>
          <w:sz w:val="28"/>
          <w:szCs w:val="28"/>
        </w:rPr>
        <w:t xml:space="preserve">адресную инвестиционную программу </w:t>
      </w:r>
      <w:r w:rsidR="007A265B">
        <w:rPr>
          <w:sz w:val="28"/>
          <w:szCs w:val="28"/>
        </w:rPr>
        <w:t xml:space="preserve">Родниковского сельского поселения </w:t>
      </w:r>
      <w:r w:rsidR="00A6103D">
        <w:rPr>
          <w:sz w:val="28"/>
          <w:szCs w:val="28"/>
        </w:rPr>
        <w:t xml:space="preserve">на </w:t>
      </w:r>
      <w:r w:rsidR="00FC46C0">
        <w:rPr>
          <w:sz w:val="28"/>
          <w:szCs w:val="28"/>
        </w:rPr>
        <w:t>2016</w:t>
      </w:r>
      <w:r w:rsidR="00A6103D">
        <w:rPr>
          <w:sz w:val="28"/>
          <w:szCs w:val="28"/>
        </w:rPr>
        <w:t xml:space="preserve"> год (прилагается).</w:t>
      </w:r>
    </w:p>
    <w:p w:rsidR="007A265B" w:rsidRPr="007A265B" w:rsidRDefault="007A265B" w:rsidP="007A265B">
      <w:pPr>
        <w:ind w:firstLine="708"/>
        <w:jc w:val="both"/>
        <w:rPr>
          <w:sz w:val="28"/>
          <w:szCs w:val="28"/>
        </w:rPr>
      </w:pPr>
      <w:r w:rsidRPr="00BC1C11">
        <w:rPr>
          <w:sz w:val="28"/>
          <w:szCs w:val="28"/>
        </w:rPr>
        <w:t xml:space="preserve">2. Признать утратившим силу постановление администрации </w:t>
      </w:r>
      <w:r w:rsidRPr="00BC1C11">
        <w:rPr>
          <w:bCs/>
          <w:sz w:val="28"/>
          <w:szCs w:val="28"/>
        </w:rPr>
        <w:t xml:space="preserve">Родниковского сельского поселения </w:t>
      </w:r>
      <w:r w:rsidRPr="00BC1C11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BC1C1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C1C1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97</w:t>
      </w:r>
      <w:r w:rsidRPr="00BC1C11">
        <w:rPr>
          <w:sz w:val="28"/>
          <w:szCs w:val="28"/>
        </w:rPr>
        <w:t xml:space="preserve"> «О внесении изменений в </w:t>
      </w:r>
      <w:r w:rsidRPr="007A265B">
        <w:rPr>
          <w:sz w:val="28"/>
          <w:szCs w:val="28"/>
        </w:rPr>
        <w:t xml:space="preserve">постановление администрации </w:t>
      </w:r>
      <w:r w:rsidRPr="007A265B">
        <w:rPr>
          <w:bCs/>
          <w:sz w:val="28"/>
          <w:szCs w:val="28"/>
        </w:rPr>
        <w:t>Родниковского сельского поселения от 30 ноября 2015 года № 239</w:t>
      </w:r>
      <w:r w:rsidRPr="007A265B">
        <w:rPr>
          <w:sz w:val="28"/>
          <w:szCs w:val="28"/>
        </w:rPr>
        <w:t xml:space="preserve"> «Об утверждении адресной инвестиционной программы Родниковского сельского поселения на 2016 год»</w:t>
      </w:r>
      <w:r>
        <w:rPr>
          <w:sz w:val="28"/>
          <w:szCs w:val="28"/>
        </w:rPr>
        <w:t>.</w:t>
      </w:r>
      <w:r w:rsidRPr="00BC1C11">
        <w:rPr>
          <w:sz w:val="28"/>
          <w:szCs w:val="28"/>
          <w:shd w:val="clear" w:color="auto" w:fill="FFFFFF"/>
        </w:rPr>
        <w:t xml:space="preserve"> </w:t>
      </w:r>
    </w:p>
    <w:p w:rsidR="007A265B" w:rsidRDefault="007A265B" w:rsidP="007A265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7A265B" w:rsidRDefault="007A265B" w:rsidP="007A265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E4286">
        <w:rPr>
          <w:sz w:val="28"/>
          <w:szCs w:val="28"/>
        </w:rPr>
        <w:t>Контроль за</w:t>
      </w:r>
      <w:proofErr w:type="gramEnd"/>
      <w:r w:rsidRPr="00CE428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6417F9" w:rsidRDefault="007A265B" w:rsidP="007A265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97045">
        <w:rPr>
          <w:color w:val="000000"/>
          <w:sz w:val="28"/>
          <w:szCs w:val="28"/>
        </w:rPr>
        <w:t xml:space="preserve">. </w:t>
      </w:r>
      <w:r w:rsidRPr="00CE428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</w:t>
      </w:r>
      <w:r w:rsidRPr="00CE4286">
        <w:rPr>
          <w:sz w:val="28"/>
          <w:szCs w:val="28"/>
        </w:rPr>
        <w:t xml:space="preserve"> дня его официального опубликования</w:t>
      </w:r>
    </w:p>
    <w:p w:rsidR="007A265B" w:rsidRDefault="007A265B">
      <w:pPr>
        <w:rPr>
          <w:sz w:val="28"/>
          <w:szCs w:val="28"/>
        </w:rPr>
      </w:pPr>
    </w:p>
    <w:p w:rsidR="007A265B" w:rsidRDefault="007A265B">
      <w:pPr>
        <w:rPr>
          <w:sz w:val="28"/>
          <w:szCs w:val="28"/>
        </w:rPr>
      </w:pPr>
    </w:p>
    <w:p w:rsidR="007A265B" w:rsidRPr="00EF0F0E" w:rsidRDefault="007A265B" w:rsidP="007A265B">
      <w:pPr>
        <w:jc w:val="both"/>
        <w:rPr>
          <w:sz w:val="28"/>
          <w:szCs w:val="28"/>
        </w:rPr>
      </w:pPr>
      <w:proofErr w:type="gramStart"/>
      <w:r w:rsidRPr="00EF0F0E">
        <w:rPr>
          <w:sz w:val="28"/>
          <w:szCs w:val="28"/>
        </w:rPr>
        <w:t>Исполняющий</w:t>
      </w:r>
      <w:proofErr w:type="gramEnd"/>
      <w:r w:rsidRPr="00EF0F0E">
        <w:rPr>
          <w:sz w:val="28"/>
          <w:szCs w:val="28"/>
        </w:rPr>
        <w:t xml:space="preserve"> обязанности главы </w:t>
      </w:r>
    </w:p>
    <w:p w:rsidR="007A265B" w:rsidRPr="00EF0F0E" w:rsidRDefault="007A265B" w:rsidP="007A265B">
      <w:pPr>
        <w:jc w:val="both"/>
        <w:rPr>
          <w:sz w:val="28"/>
          <w:szCs w:val="28"/>
        </w:rPr>
      </w:pPr>
      <w:r w:rsidRPr="00EF0F0E">
        <w:rPr>
          <w:sz w:val="28"/>
          <w:szCs w:val="28"/>
        </w:rPr>
        <w:t xml:space="preserve">Родниковского сельского поселения </w:t>
      </w:r>
    </w:p>
    <w:p w:rsidR="007A265B" w:rsidRPr="00EF0F0E" w:rsidRDefault="007A265B" w:rsidP="007A265B">
      <w:pPr>
        <w:pStyle w:val="a6"/>
        <w:rPr>
          <w:szCs w:val="28"/>
        </w:rPr>
      </w:pPr>
      <w:r w:rsidRPr="00EF0F0E">
        <w:rPr>
          <w:szCs w:val="28"/>
        </w:rPr>
        <w:t>Курганинского района</w:t>
      </w:r>
      <w:r w:rsidRPr="00EF0F0E"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</w:r>
      <w:r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  <w:t>Е.А. Тарасов</w:t>
      </w:r>
    </w:p>
    <w:p w:rsidR="007A265B" w:rsidRDefault="007A265B" w:rsidP="007A265B">
      <w:pPr>
        <w:jc w:val="both"/>
        <w:rPr>
          <w:sz w:val="28"/>
          <w:szCs w:val="28"/>
        </w:rPr>
      </w:pPr>
    </w:p>
    <w:p w:rsidR="007A265B" w:rsidRDefault="007A265B" w:rsidP="007A265B">
      <w:pPr>
        <w:jc w:val="both"/>
        <w:rPr>
          <w:sz w:val="28"/>
          <w:szCs w:val="28"/>
        </w:rPr>
      </w:pPr>
    </w:p>
    <w:p w:rsidR="007A265B" w:rsidRPr="00FE7553" w:rsidRDefault="007A265B" w:rsidP="007A265B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Проект подготовлен и внесен: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FE7553">
        <w:rPr>
          <w:sz w:val="28"/>
          <w:szCs w:val="28"/>
        </w:rPr>
        <w:t xml:space="preserve"> отдела администрации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p w:rsidR="007A265B" w:rsidRPr="00FE7553" w:rsidRDefault="007A265B" w:rsidP="007A265B">
      <w:pPr>
        <w:jc w:val="both"/>
        <w:rPr>
          <w:sz w:val="28"/>
          <w:szCs w:val="28"/>
        </w:rPr>
      </w:pPr>
    </w:p>
    <w:p w:rsidR="007A265B" w:rsidRDefault="007A265B" w:rsidP="007A265B">
      <w:pPr>
        <w:jc w:val="both"/>
        <w:rPr>
          <w:sz w:val="28"/>
          <w:szCs w:val="28"/>
        </w:rPr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B54D3A" w:rsidRDefault="00B54D3A">
      <w:pPr>
        <w:pStyle w:val="a6"/>
      </w:pPr>
    </w:p>
    <w:p w:rsidR="002E7175" w:rsidRDefault="002E7175">
      <w:pPr>
        <w:pStyle w:val="a6"/>
      </w:pPr>
    </w:p>
    <w:p w:rsidR="002E7175" w:rsidRDefault="002E7175">
      <w:pPr>
        <w:pStyle w:val="a6"/>
      </w:pPr>
    </w:p>
    <w:p w:rsidR="002E7175" w:rsidRDefault="002E7175">
      <w:pPr>
        <w:pStyle w:val="a6"/>
      </w:pPr>
    </w:p>
    <w:p w:rsidR="002E7175" w:rsidRDefault="002E7175">
      <w:pPr>
        <w:pStyle w:val="a6"/>
      </w:pPr>
    </w:p>
    <w:p w:rsidR="002E7175" w:rsidRDefault="002E7175">
      <w:pPr>
        <w:pStyle w:val="a6"/>
      </w:pPr>
    </w:p>
    <w:p w:rsidR="002E7175" w:rsidRDefault="002E7175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7A265B" w:rsidRDefault="007A265B">
      <w:pPr>
        <w:pStyle w:val="a6"/>
      </w:pPr>
    </w:p>
    <w:p w:rsidR="00B54D3A" w:rsidRPr="00CE4286" w:rsidRDefault="00B54D3A" w:rsidP="00AE6418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</w:p>
    <w:p w:rsidR="00B54D3A" w:rsidRPr="00CE4286" w:rsidRDefault="00B54D3A" w:rsidP="00B54D3A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B54D3A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 w:rsidR="00843157">
        <w:rPr>
          <w:szCs w:val="28"/>
        </w:rPr>
        <w:t xml:space="preserve"> 2016 год</w:t>
      </w:r>
      <w:r>
        <w:rPr>
          <w:szCs w:val="28"/>
        </w:rPr>
        <w:t xml:space="preserve"> № </w:t>
      </w:r>
      <w:r w:rsidR="007A265B">
        <w:rPr>
          <w:szCs w:val="28"/>
        </w:rPr>
        <w:t>____</w:t>
      </w:r>
    </w:p>
    <w:p w:rsidR="00A95BB5" w:rsidRPr="00A6103D" w:rsidRDefault="00A95BB5" w:rsidP="00A95BB5">
      <w:pPr>
        <w:jc w:val="center"/>
        <w:rPr>
          <w:sz w:val="16"/>
          <w:szCs w:val="16"/>
        </w:rPr>
      </w:pPr>
    </w:p>
    <w:p w:rsidR="00A95BB5" w:rsidRPr="00A6103D" w:rsidRDefault="00A95BB5" w:rsidP="00A95BB5">
      <w:pPr>
        <w:jc w:val="center"/>
        <w:rPr>
          <w:sz w:val="16"/>
          <w:szCs w:val="16"/>
        </w:rPr>
      </w:pPr>
    </w:p>
    <w:p w:rsidR="006417F9" w:rsidRDefault="00B54D3A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6417F9" w:rsidRDefault="00A6103D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адресной инвестиционной программы</w:t>
      </w:r>
    </w:p>
    <w:p w:rsidR="006417F9" w:rsidRDefault="00A6103D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  <w:r w:rsidR="00A95BB5">
        <w:rPr>
          <w:color w:val="000000"/>
          <w:sz w:val="28"/>
          <w:szCs w:val="28"/>
        </w:rPr>
        <w:t xml:space="preserve"> на 2016 год</w:t>
      </w:r>
      <w:r>
        <w:rPr>
          <w:color w:val="000000"/>
          <w:sz w:val="28"/>
          <w:szCs w:val="28"/>
        </w:rPr>
        <w:t xml:space="preserve"> </w:t>
      </w:r>
    </w:p>
    <w:p w:rsidR="006417F9" w:rsidRDefault="006417F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836"/>
      </w:tblGrid>
      <w:tr w:rsidR="00A95BB5" w:rsidTr="00A6103D">
        <w:trPr>
          <w:trHeight w:val="874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 w:rsidP="00A95B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Адресная инвестиционная программа Родниковского сельского поселения </w:t>
            </w:r>
          </w:p>
          <w:p w:rsidR="00A95BB5" w:rsidRDefault="00A95BB5" w:rsidP="00A95B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2016 год.</w:t>
            </w:r>
          </w:p>
        </w:tc>
      </w:tr>
      <w:tr w:rsidR="00A95BB5" w:rsidTr="00A6103D">
        <w:trPr>
          <w:trHeight w:val="2288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836" w:type="dxa"/>
            <w:shd w:val="clear" w:color="auto" w:fill="auto"/>
          </w:tcPr>
          <w:p w:rsidR="00A95BB5" w:rsidRDefault="007A5FB0" w:rsidP="007A5F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программы», </w:t>
            </w:r>
            <w:r w:rsidR="00A95BB5">
              <w:rPr>
                <w:sz w:val="28"/>
                <w:szCs w:val="28"/>
              </w:rPr>
              <w:t xml:space="preserve">Устав Родниковского сельского поселения Курганинского района </w:t>
            </w:r>
            <w:r w:rsidR="007A265B">
              <w:rPr>
                <w:sz w:val="28"/>
                <w:szCs w:val="28"/>
              </w:rPr>
              <w:t xml:space="preserve">от 16 августа 2016 года № </w:t>
            </w:r>
            <w:r w:rsidR="007A265B">
              <w:rPr>
                <w:sz w:val="28"/>
                <w:szCs w:val="28"/>
                <w:lang w:val="en-US"/>
              </w:rPr>
              <w:t>RU</w:t>
            </w:r>
            <w:r w:rsidR="007A265B">
              <w:rPr>
                <w:sz w:val="28"/>
                <w:szCs w:val="28"/>
              </w:rPr>
              <w:t xml:space="preserve"> 235173092016001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BB5" w:rsidTr="00A6103D">
        <w:trPr>
          <w:trHeight w:val="98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Заказчики-координаторы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 w:rsidP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</w:t>
            </w:r>
            <w:r w:rsidR="00A610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A6103D">
              <w:rPr>
                <w:sz w:val="28"/>
                <w:szCs w:val="28"/>
              </w:rPr>
              <w:t>го поселения Курганинского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BB5" w:rsidTr="00A6103D">
        <w:trPr>
          <w:trHeight w:val="54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 w:rsidR="00A95BB5">
              <w:rPr>
                <w:sz w:val="28"/>
                <w:szCs w:val="28"/>
              </w:rPr>
              <w:t>.</w:t>
            </w:r>
          </w:p>
        </w:tc>
      </w:tr>
      <w:tr w:rsidR="00A95BB5" w:rsidTr="00A6103D">
        <w:trPr>
          <w:trHeight w:val="893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A95BB5" w:rsidTr="00A6103D">
        <w:trPr>
          <w:trHeight w:val="1832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являются:</w:t>
            </w:r>
          </w:p>
          <w:p w:rsidR="00A95BB5" w:rsidRDefault="00A9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правовых основ деятельности органов местного самоуправления в области </w:t>
            </w:r>
            <w:r w:rsidR="00A6103D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>, реконструкции объектов финансируемых за счет муниципальных капитальных вложений (за исключением бюджетных кредитов)</w:t>
            </w:r>
          </w:p>
        </w:tc>
      </w:tr>
      <w:tr w:rsidR="00A95BB5" w:rsidTr="00A6103D">
        <w:trPr>
          <w:trHeight w:val="948"/>
        </w:trPr>
        <w:tc>
          <w:tcPr>
            <w:tcW w:w="2835" w:type="dxa"/>
            <w:shd w:val="clear" w:color="auto" w:fill="auto"/>
          </w:tcPr>
          <w:p w:rsidR="00A95BB5" w:rsidRDefault="00A95B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2016 год.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</w:p>
        </w:tc>
      </w:tr>
      <w:tr w:rsidR="00A95BB5" w:rsidTr="00A6103D">
        <w:trPr>
          <w:trHeight w:val="1265"/>
        </w:trPr>
        <w:tc>
          <w:tcPr>
            <w:tcW w:w="2835" w:type="dxa"/>
            <w:shd w:val="clear" w:color="auto" w:fill="auto"/>
          </w:tcPr>
          <w:p w:rsidR="00A95BB5" w:rsidRDefault="00A6103D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 w:rsidR="00A95BB5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836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общий объем финансирования Программы </w:t>
            </w:r>
          </w:p>
          <w:p w:rsidR="00A95BB5" w:rsidRDefault="00A6103D">
            <w:pPr>
              <w:jc w:val="both"/>
              <w:rPr>
                <w:spacing w:val="-4"/>
                <w:sz w:val="28"/>
                <w:szCs w:val="28"/>
              </w:rPr>
            </w:pPr>
            <w:r w:rsidRPr="00AE6418">
              <w:rPr>
                <w:spacing w:val="-4"/>
                <w:sz w:val="28"/>
                <w:szCs w:val="28"/>
              </w:rPr>
              <w:t xml:space="preserve">составляет </w:t>
            </w:r>
            <w:r w:rsidR="007A265B">
              <w:rPr>
                <w:spacing w:val="-4"/>
                <w:sz w:val="28"/>
                <w:szCs w:val="28"/>
              </w:rPr>
              <w:t>461</w:t>
            </w:r>
            <w:r w:rsidR="006C3FB6">
              <w:rPr>
                <w:spacing w:val="-4"/>
                <w:sz w:val="28"/>
                <w:szCs w:val="28"/>
              </w:rPr>
              <w:t>,6</w:t>
            </w:r>
            <w:r w:rsidR="00A95BB5">
              <w:rPr>
                <w:spacing w:val="-4"/>
                <w:sz w:val="28"/>
                <w:szCs w:val="28"/>
              </w:rPr>
              <w:t xml:space="preserve"> тыс. рублей. </w:t>
            </w:r>
          </w:p>
          <w:p w:rsidR="00A95BB5" w:rsidRDefault="00A6103D" w:rsidP="00A6103D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Источник: </w:t>
            </w:r>
            <w:r w:rsidR="00A95BB5">
              <w:rPr>
                <w:spacing w:val="-4"/>
                <w:sz w:val="28"/>
                <w:szCs w:val="28"/>
              </w:rPr>
              <w:t>бюджет Родниковского сельского поселения.</w:t>
            </w:r>
          </w:p>
        </w:tc>
      </w:tr>
    </w:tbl>
    <w:p w:rsidR="00304E9F" w:rsidRPr="00CE4286" w:rsidRDefault="00304E9F" w:rsidP="00304E9F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CE4286" w:rsidRDefault="00304E9F" w:rsidP="00304E9F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  <w:r>
        <w:rPr>
          <w:szCs w:val="28"/>
        </w:rPr>
        <w:t>А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304E9F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843157" w:rsidRPr="00CE4286" w:rsidRDefault="00843157" w:rsidP="00843157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>
        <w:rPr>
          <w:szCs w:val="28"/>
        </w:rPr>
        <w:t xml:space="preserve"> 2016 год № </w:t>
      </w:r>
      <w:r w:rsidR="007A265B">
        <w:rPr>
          <w:szCs w:val="28"/>
        </w:rPr>
        <w:t>____</w:t>
      </w:r>
    </w:p>
    <w:p w:rsidR="00304E9F" w:rsidRDefault="00304E9F" w:rsidP="00304E9F">
      <w:pPr>
        <w:pStyle w:val="a6"/>
        <w:ind w:left="5664"/>
        <w:rPr>
          <w:szCs w:val="28"/>
        </w:rPr>
      </w:pPr>
    </w:p>
    <w:p w:rsidR="007A265B" w:rsidRPr="00CE4286" w:rsidRDefault="007A265B" w:rsidP="00304E9F">
      <w:pPr>
        <w:pStyle w:val="a6"/>
        <w:ind w:left="5664"/>
        <w:rPr>
          <w:szCs w:val="28"/>
        </w:rPr>
      </w:pPr>
    </w:p>
    <w:p w:rsidR="006417F9" w:rsidRDefault="00A6103D">
      <w:pPr>
        <w:pStyle w:val="1"/>
        <w:keepNext w:val="0"/>
        <w:spacing w:line="240" w:lineRule="atLeast"/>
        <w:rPr>
          <w:b/>
        </w:rPr>
      </w:pPr>
      <w:r>
        <w:rPr>
          <w:b/>
        </w:rPr>
        <w:t>Пояснительная записка к адресной инвестиционной программе</w:t>
      </w:r>
    </w:p>
    <w:p w:rsidR="006417F9" w:rsidRDefault="00A6103D">
      <w:pPr>
        <w:pStyle w:val="1"/>
        <w:spacing w:line="240" w:lineRule="atLeast"/>
      </w:pPr>
      <w:r>
        <w:rPr>
          <w:b/>
        </w:rPr>
        <w:t>Родниковского сельского поселения</w:t>
      </w:r>
      <w:r w:rsidR="00304E9F">
        <w:rPr>
          <w:b/>
        </w:rPr>
        <w:t xml:space="preserve"> на 2016 год</w:t>
      </w:r>
    </w:p>
    <w:p w:rsidR="006417F9" w:rsidRPr="00A6103D" w:rsidRDefault="006417F9" w:rsidP="00A6103D">
      <w:pPr>
        <w:jc w:val="center"/>
        <w:rPr>
          <w:sz w:val="28"/>
          <w:szCs w:val="28"/>
        </w:rPr>
      </w:pPr>
    </w:p>
    <w:p w:rsidR="006417F9" w:rsidRPr="00A6103D" w:rsidRDefault="00A6103D" w:rsidP="00A6103D">
      <w:pPr>
        <w:jc w:val="center"/>
        <w:rPr>
          <w:sz w:val="28"/>
          <w:szCs w:val="28"/>
        </w:rPr>
      </w:pPr>
      <w:r w:rsidRPr="00A6103D">
        <w:rPr>
          <w:sz w:val="28"/>
          <w:szCs w:val="28"/>
        </w:rPr>
        <w:t>1. Общие положения</w:t>
      </w:r>
    </w:p>
    <w:p w:rsidR="006417F9" w:rsidRPr="00A6103D" w:rsidRDefault="006417F9" w:rsidP="00A6103D">
      <w:pPr>
        <w:jc w:val="center"/>
        <w:rPr>
          <w:sz w:val="28"/>
          <w:szCs w:val="28"/>
        </w:rPr>
      </w:pPr>
    </w:p>
    <w:p w:rsidR="006417F9" w:rsidRDefault="00A6103D" w:rsidP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Адресная инвестиционная программа Родниковского сельского поселения (далее - программа) представляет собой перечень строек и объектов производственного и непроизводственного назначения (новое строительство, расширение, реконструкция, техническое перевооружение) (далее – стройки и объекты), финансирование которых осуществляется за счет муниципальных капитальных вложений (за исключением бюджетных кредитов) и средств финансовой помощи бюджетам поселений, входящих в состав муниципального образования Родниковское сельское поселение, из фондов, образованных в </w:t>
      </w:r>
      <w:r w:rsidR="00995CA4">
        <w:rPr>
          <w:sz w:val="28"/>
          <w:szCs w:val="28"/>
        </w:rPr>
        <w:t>составе расходов</w:t>
      </w:r>
      <w:proofErr w:type="gramEnd"/>
      <w:r>
        <w:rPr>
          <w:sz w:val="28"/>
          <w:szCs w:val="28"/>
        </w:rPr>
        <w:t xml:space="preserve"> бюджета Родниковского сельского поселения (далее - бюджет поселения).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сформирована по отраслевым признакам исходя из объемов финансирования, предусматриваемых на реализацию федеральных, краевых целевых программ и целевых программ поселения, а также на стройки и объекты, имеющие важнейшее социально-экономическое значение и не включенные в эти программы.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объемах финансирования строек и объектов, включенных в программу, предусмотрены расходы на финансирование проектно-изыскательских,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 проектных работ.</w:t>
      </w:r>
    </w:p>
    <w:p w:rsidR="006417F9" w:rsidRDefault="006417F9" w:rsidP="00A6103D">
      <w:pPr>
        <w:ind w:firstLine="900"/>
        <w:jc w:val="center"/>
        <w:rPr>
          <w:sz w:val="28"/>
          <w:szCs w:val="28"/>
        </w:rPr>
      </w:pPr>
    </w:p>
    <w:p w:rsidR="006417F9" w:rsidRDefault="00A6103D" w:rsidP="00A6103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программы</w:t>
      </w:r>
    </w:p>
    <w:p w:rsidR="006417F9" w:rsidRDefault="006417F9" w:rsidP="00A6103D">
      <w:pPr>
        <w:ind w:firstLine="900"/>
        <w:jc w:val="center"/>
        <w:rPr>
          <w:sz w:val="28"/>
          <w:szCs w:val="28"/>
        </w:rPr>
      </w:pP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сформирована муниципальным образованием Родниковское сельское поселение, осуществляющим управление в области строительства и являющимся единым заказчиком (далее – единый заказчик). 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программу включены стройки и объекты собстве</w:t>
      </w:r>
      <w:r w:rsidR="00995CA4">
        <w:rPr>
          <w:sz w:val="28"/>
          <w:szCs w:val="28"/>
        </w:rPr>
        <w:t xml:space="preserve">нности поселения, включенные в </w:t>
      </w:r>
      <w:r>
        <w:rPr>
          <w:sz w:val="28"/>
          <w:szCs w:val="28"/>
        </w:rPr>
        <w:t xml:space="preserve">целевые программы поселения, финансирование которых предусмотрено за счет бюджета поселения; 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имеющие важнейшее социально-экономическое значение, включенные в федеральные, краевые целевые программы и 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собственности, имеющие важнейшее социально-экономическое значение, не включенные в федеральные, краевые целевые программы и 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включенные в краевые целевые программы и целевые программы поселения, финансирование которых предусмотрено за счет средств фонда софинансирования расходов  бюджета Родниковского сельского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не включенные в краевые целевые программы и целевые программы поселения, финансирование которых  </w:t>
      </w:r>
      <w:r w:rsidR="00AE6418">
        <w:rPr>
          <w:sz w:val="28"/>
          <w:szCs w:val="28"/>
        </w:rPr>
        <w:t xml:space="preserve">предусмотрено за </w:t>
      </w:r>
      <w:r>
        <w:rPr>
          <w:sz w:val="28"/>
          <w:szCs w:val="28"/>
        </w:rPr>
        <w:t xml:space="preserve">счет средств </w:t>
      </w:r>
      <w:r w:rsidR="00AE6418">
        <w:rPr>
          <w:sz w:val="28"/>
          <w:szCs w:val="28"/>
        </w:rPr>
        <w:t>фонда софинансирования расходов</w:t>
      </w:r>
      <w:r>
        <w:rPr>
          <w:sz w:val="28"/>
          <w:szCs w:val="28"/>
        </w:rPr>
        <w:t xml:space="preserve"> бюджета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финансирование которых осуществляется в соответствии с Законом Краснодарского края "О фонде муниципального развития Краснодарского края" (в том числе включенные в федеральные и краевые целевые программы).</w:t>
      </w:r>
    </w:p>
    <w:p w:rsidR="006417F9" w:rsidRDefault="006417F9">
      <w:pPr>
        <w:jc w:val="center"/>
        <w:rPr>
          <w:sz w:val="28"/>
          <w:szCs w:val="28"/>
        </w:rPr>
      </w:pPr>
    </w:p>
    <w:p w:rsidR="006417F9" w:rsidRDefault="00A6103D">
      <w:pPr>
        <w:jc w:val="center"/>
        <w:rPr>
          <w:sz w:val="28"/>
          <w:szCs w:val="28"/>
        </w:rPr>
      </w:pPr>
      <w:r>
        <w:rPr>
          <w:sz w:val="28"/>
          <w:szCs w:val="28"/>
        </w:rPr>
        <w:t>3. Внесение изменений в программу</w:t>
      </w:r>
    </w:p>
    <w:p w:rsidR="006417F9" w:rsidRDefault="006417F9">
      <w:pPr>
        <w:jc w:val="center"/>
        <w:rPr>
          <w:sz w:val="28"/>
          <w:szCs w:val="28"/>
        </w:rPr>
      </w:pPr>
    </w:p>
    <w:p w:rsidR="006417F9" w:rsidRDefault="00A6103D" w:rsidP="00A61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внесения предложений по изменению программы: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 с</w:t>
      </w:r>
      <w:r w:rsidR="00995CA4">
        <w:rPr>
          <w:sz w:val="28"/>
          <w:szCs w:val="28"/>
        </w:rPr>
        <w:t xml:space="preserve">лучае внесения изменений в </w:t>
      </w:r>
      <w:r>
        <w:rPr>
          <w:sz w:val="28"/>
          <w:szCs w:val="28"/>
        </w:rPr>
        <w:t>целевые программы поселения органы исполнительной власти муниципального образования Родниковское сельское посел</w:t>
      </w:r>
      <w:r w:rsidR="00995CA4">
        <w:rPr>
          <w:sz w:val="28"/>
          <w:szCs w:val="28"/>
        </w:rPr>
        <w:t xml:space="preserve">ение, являющимся координатором </w:t>
      </w:r>
      <w:r>
        <w:rPr>
          <w:sz w:val="28"/>
          <w:szCs w:val="28"/>
        </w:rPr>
        <w:t>целевых программ поселения, направляет единому заказчику перечень строек и объектов, составленный в соответств</w:t>
      </w:r>
      <w:r w:rsidR="00995CA4">
        <w:rPr>
          <w:sz w:val="28"/>
          <w:szCs w:val="28"/>
        </w:rPr>
        <w:t xml:space="preserve">ии с изменениями, внесенными в </w:t>
      </w:r>
      <w:r>
        <w:rPr>
          <w:sz w:val="28"/>
          <w:szCs w:val="28"/>
        </w:rPr>
        <w:t>целевые программы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внесения изменений в перечень инвестиционных проектов развития социальной и инженерной инфраструктуры муниципального образования Родниковское сельское поселение, финансируемых за счет средств  бюджета поселения, органы исполнительной власти муниципального образования Родниковское сельско</w:t>
      </w:r>
      <w:r w:rsidR="00995CA4">
        <w:rPr>
          <w:sz w:val="28"/>
          <w:szCs w:val="28"/>
        </w:rPr>
        <w:t xml:space="preserve">е поселение направляют единому </w:t>
      </w:r>
      <w:r>
        <w:rPr>
          <w:sz w:val="28"/>
          <w:szCs w:val="28"/>
        </w:rPr>
        <w:t>заказчику перечень инвестиционных проектов с изменениями, утвержденными решением Совета муниципального образования Родниковское сельское поселение;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по изменению программы в части строек и объектов муниципальной формы собственности, не входящих в федеральные, краевые  не целевые программы и программы поселения, вносят единому заказчику отраслевые органы исполнительной власти муниципального образования Родниковское сельское поселение в случаях: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возникновения событий чрезвычайного характера, требующих</w:t>
      </w:r>
      <w:r>
        <w:rPr>
          <w:sz w:val="28"/>
          <w:szCs w:val="28"/>
        </w:rPr>
        <w:br/>
        <w:t>муниципальных капитальных вложений;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изменения объемов финансирования на реализацию программы из</w:t>
      </w:r>
      <w:r>
        <w:rPr>
          <w:sz w:val="28"/>
          <w:szCs w:val="28"/>
        </w:rPr>
        <w:br/>
        <w:t xml:space="preserve"> бюджета поселения в порядке, установленном нормативными актами</w:t>
      </w:r>
      <w:r>
        <w:rPr>
          <w:sz w:val="28"/>
          <w:szCs w:val="28"/>
        </w:rPr>
        <w:br/>
        <w:t>муниципального образования Родниковское сельское поселение;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перераспределения объемов муниципальных капитальных</w:t>
      </w:r>
      <w:r>
        <w:rPr>
          <w:sz w:val="28"/>
          <w:szCs w:val="28"/>
        </w:rPr>
        <w:br/>
        <w:t>вложений по стройкам и объектам в связи с уточнением объемов работ,</w:t>
      </w:r>
      <w:r>
        <w:rPr>
          <w:sz w:val="28"/>
          <w:szCs w:val="28"/>
        </w:rPr>
        <w:br/>
        <w:t>выполненных за девять месяцев года реализации программы (не позднее                     1 октября);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 определения подрядных организаций на выполнение работ по</w:t>
      </w:r>
      <w:r>
        <w:rPr>
          <w:sz w:val="28"/>
          <w:szCs w:val="28"/>
        </w:rPr>
        <w:br/>
        <w:t>стройкам и объектам, включенным в программу, по итогам проведения</w:t>
      </w:r>
      <w:r>
        <w:rPr>
          <w:sz w:val="28"/>
          <w:szCs w:val="28"/>
        </w:rPr>
        <w:br/>
        <w:t>конк</w:t>
      </w:r>
      <w:r w:rsidR="00AE6418">
        <w:rPr>
          <w:sz w:val="28"/>
          <w:szCs w:val="28"/>
        </w:rPr>
        <w:t>урсов на поставки продукции для</w:t>
      </w:r>
      <w:r>
        <w:rPr>
          <w:sz w:val="28"/>
          <w:szCs w:val="28"/>
        </w:rPr>
        <w:t xml:space="preserve"> муниципальных нужд поселения;</w:t>
      </w:r>
    </w:p>
    <w:p w:rsidR="006417F9" w:rsidRDefault="00A61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единый заказчик не рассматривает предложения о включении в программу дополнительных строек и объектов без указания источников их финансирования;</w:t>
      </w:r>
    </w:p>
    <w:p w:rsidR="00AE6418" w:rsidRPr="00AE6418" w:rsidRDefault="00A6103D" w:rsidP="00AE6418">
      <w:pPr>
        <w:ind w:firstLine="900"/>
        <w:jc w:val="both"/>
      </w:pPr>
      <w:r>
        <w:rPr>
          <w:sz w:val="28"/>
          <w:szCs w:val="28"/>
        </w:rPr>
        <w:t>5) единый заказчик на основании поступивших предложений готовит проект постановления главы муниципального образования Родниковское сельское поселение о внесении изменений в программу, согласовывает его с заместителем главы муниципального образования Родниковское сельское поселение, курирующим вопросы в области строительства, и представляет на утверждение главе муниципального образования Родниковское сельское поселение</w:t>
      </w:r>
      <w:r w:rsidRPr="00AE6418">
        <w:rPr>
          <w:sz w:val="28"/>
          <w:szCs w:val="28"/>
        </w:rPr>
        <w:t xml:space="preserve">. </w:t>
      </w:r>
    </w:p>
    <w:p w:rsidR="00AE6418" w:rsidRPr="00AE6418" w:rsidRDefault="00AE6418" w:rsidP="00AE6418"/>
    <w:p w:rsidR="00AE6418" w:rsidRPr="00AE6418" w:rsidRDefault="00AE6418" w:rsidP="00AE6418"/>
    <w:p w:rsidR="00AE6418" w:rsidRPr="00FE7553" w:rsidRDefault="00AE6418" w:rsidP="00AE641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Default="00304E9F" w:rsidP="00304E9F">
      <w:pPr>
        <w:pStyle w:val="a6"/>
        <w:ind w:left="4956" w:firstLine="708"/>
        <w:rPr>
          <w:szCs w:val="28"/>
        </w:rPr>
      </w:pPr>
    </w:p>
    <w:p w:rsidR="00304E9F" w:rsidRPr="00CE4286" w:rsidRDefault="00304E9F" w:rsidP="00304E9F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CE4286" w:rsidRDefault="00304E9F" w:rsidP="00304E9F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  <w:r>
        <w:rPr>
          <w:szCs w:val="28"/>
        </w:rPr>
        <w:t>Ы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304E9F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843157" w:rsidRPr="00CE4286" w:rsidRDefault="00843157" w:rsidP="00843157">
      <w:pPr>
        <w:pStyle w:val="a6"/>
        <w:ind w:left="5664"/>
        <w:rPr>
          <w:szCs w:val="28"/>
        </w:rPr>
      </w:pPr>
      <w:r>
        <w:rPr>
          <w:szCs w:val="28"/>
        </w:rPr>
        <w:t>о</w:t>
      </w:r>
      <w:r w:rsidRPr="00CE4286">
        <w:rPr>
          <w:szCs w:val="28"/>
        </w:rPr>
        <w:t>т</w:t>
      </w:r>
      <w:r>
        <w:rPr>
          <w:szCs w:val="28"/>
        </w:rPr>
        <w:t xml:space="preserve"> </w:t>
      </w:r>
      <w:r w:rsidR="007A265B">
        <w:rPr>
          <w:szCs w:val="28"/>
        </w:rPr>
        <w:t>___________</w:t>
      </w:r>
      <w:r>
        <w:rPr>
          <w:szCs w:val="28"/>
        </w:rPr>
        <w:t xml:space="preserve">2016 год № </w:t>
      </w:r>
      <w:r w:rsidR="007A265B">
        <w:rPr>
          <w:szCs w:val="28"/>
        </w:rPr>
        <w:t>____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304E9F" w:rsidRDefault="00304E9F">
      <w:pPr>
        <w:jc w:val="center"/>
        <w:rPr>
          <w:b/>
          <w:sz w:val="28"/>
          <w:szCs w:val="28"/>
        </w:rPr>
      </w:pPr>
      <w:r w:rsidRPr="00304E9F">
        <w:rPr>
          <w:b/>
          <w:sz w:val="28"/>
          <w:szCs w:val="28"/>
        </w:rPr>
        <w:t xml:space="preserve">Мероприятия адресной инвестиционной программы </w:t>
      </w:r>
    </w:p>
    <w:p w:rsidR="006417F9" w:rsidRPr="00304E9F" w:rsidRDefault="00A6103D">
      <w:pPr>
        <w:jc w:val="center"/>
        <w:rPr>
          <w:b/>
        </w:rPr>
      </w:pPr>
      <w:r w:rsidRPr="00304E9F">
        <w:rPr>
          <w:b/>
          <w:sz w:val="28"/>
          <w:szCs w:val="28"/>
        </w:rPr>
        <w:t>Родниковского сельского поселения</w:t>
      </w:r>
      <w:r w:rsidR="00304E9F" w:rsidRPr="00304E9F">
        <w:rPr>
          <w:b/>
          <w:sz w:val="28"/>
          <w:szCs w:val="28"/>
        </w:rPr>
        <w:t xml:space="preserve"> на 2016 год</w:t>
      </w:r>
    </w:p>
    <w:p w:rsidR="006417F9" w:rsidRDefault="006417F9">
      <w:pPr>
        <w:pStyle w:val="a9"/>
      </w:pPr>
    </w:p>
    <w:tbl>
      <w:tblPr>
        <w:tblW w:w="9865" w:type="dxa"/>
        <w:tblLayout w:type="fixed"/>
        <w:tblLook w:val="0000"/>
      </w:tblPr>
      <w:tblGrid>
        <w:gridCol w:w="364"/>
        <w:gridCol w:w="3572"/>
        <w:gridCol w:w="1275"/>
        <w:gridCol w:w="1418"/>
        <w:gridCol w:w="992"/>
        <w:gridCol w:w="1023"/>
        <w:gridCol w:w="1221"/>
      </w:tblGrid>
      <w:tr w:rsidR="003F2255" w:rsidTr="003F2255">
        <w:trPr>
          <w:trHeight w:val="93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№</w:t>
            </w:r>
          </w:p>
          <w:p w:rsidR="006417F9" w:rsidRDefault="00A6103D" w:rsidP="00AE641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Источник</w:t>
            </w:r>
            <w:r w:rsidR="00AE6418">
              <w:t xml:space="preserve"> </w:t>
            </w: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объемы финансирования (тыс.</w:t>
            </w:r>
            <w:r w:rsidR="003F2255">
              <w:t xml:space="preserve"> </w:t>
            </w:r>
            <w:r>
              <w:t>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Исполнители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Срок</w:t>
            </w:r>
            <w:r w:rsidR="00AE6418">
              <w:t xml:space="preserve"> </w:t>
            </w:r>
            <w:r>
              <w:t>исполнения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jc w:val="center"/>
            </w:pPr>
            <w:r>
              <w:t>Примечание</w:t>
            </w:r>
          </w:p>
        </w:tc>
      </w:tr>
      <w:tr w:rsidR="003F2255" w:rsidTr="003F2255">
        <w:trPr>
          <w:trHeight w:val="27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7</w:t>
            </w:r>
          </w:p>
        </w:tc>
      </w:tr>
      <w:tr w:rsidR="003F2255" w:rsidTr="003F2255">
        <w:trPr>
          <w:trHeight w:val="77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255" w:rsidRDefault="003F2255" w:rsidP="00995CA4">
            <w:pPr>
              <w:snapToGrid w:val="0"/>
              <w:jc w:val="both"/>
            </w:pPr>
            <w:r w:rsidRPr="00F1687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  <w:r>
              <w:t xml:space="preserve"> </w:t>
            </w:r>
          </w:p>
          <w:p w:rsidR="006417F9" w:rsidRDefault="003F2255" w:rsidP="00995CA4">
            <w:pPr>
              <w:snapToGrid w:val="0"/>
              <w:jc w:val="both"/>
            </w:pPr>
            <w:r>
              <w:t>(</w:t>
            </w:r>
            <w:r w:rsidR="00A6103D">
              <w:t>Строительство водозабора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320D8A" w:rsidP="00AE6418">
            <w:pPr>
              <w:jc w:val="center"/>
            </w:pPr>
            <w:r>
              <w:t>5</w:t>
            </w:r>
            <w:r w:rsidR="00A6103D">
              <w:t>0</w:t>
            </w:r>
            <w:r w:rsidR="003F22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6417F9" w:rsidP="00AE6418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FC46C0" w:rsidP="00AE6418">
            <w:pPr>
              <w:snapToGrid w:val="0"/>
              <w:jc w:val="center"/>
            </w:pPr>
            <w:r>
              <w:t>2016</w:t>
            </w:r>
            <w:r w:rsidR="00A6103D">
              <w:t xml:space="preserve"> год.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6417F9" w:rsidP="00AE6418">
            <w:pPr>
              <w:jc w:val="center"/>
            </w:pPr>
          </w:p>
        </w:tc>
      </w:tr>
      <w:tr w:rsidR="003F2255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7A265B" w:rsidP="00AE6418">
            <w:pPr>
              <w:snapToGrid w:val="0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3F2255" w:rsidP="00995CA4">
            <w:pPr>
              <w:snapToGrid w:val="0"/>
              <w:jc w:val="both"/>
            </w:pPr>
            <w:r w:rsidRPr="00F1687D">
              <w:t>Капитальные вложения в объекты недвижимого имущества государственной (муниципальной) собственности</w:t>
            </w:r>
          </w:p>
          <w:p w:rsidR="003F2255" w:rsidRPr="00995CA4" w:rsidRDefault="003F2255" w:rsidP="003F2255">
            <w:pPr>
              <w:snapToGrid w:val="0"/>
              <w:jc w:val="both"/>
              <w:rPr>
                <w:color w:val="000000"/>
              </w:rPr>
            </w:pPr>
            <w:r>
              <w:t>(Капитальный ремонт автомобильных дорог, устройство тротуаров)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2E7175" w:rsidP="00576F95">
            <w:pPr>
              <w:snapToGrid w:val="0"/>
              <w:jc w:val="center"/>
            </w:pPr>
            <w: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3F2255" w:rsidP="00666560">
            <w:pPr>
              <w:jc w:val="center"/>
            </w:pPr>
            <w:r>
              <w:t>4</w:t>
            </w:r>
            <w:r w:rsidR="002E7175"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2E7175" w:rsidP="00666560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2E7175" w:rsidP="00666560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75" w:rsidRDefault="002E7175" w:rsidP="00AE6418">
            <w:pPr>
              <w:snapToGrid w:val="0"/>
              <w:jc w:val="center"/>
            </w:pPr>
          </w:p>
        </w:tc>
      </w:tr>
      <w:tr w:rsidR="007A265B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Pr="00F1687D" w:rsidRDefault="007A265B" w:rsidP="00995CA4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576F9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666560">
            <w:pPr>
              <w:jc w:val="center"/>
            </w:pPr>
            <w:r>
              <w:t>461,6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666560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7A265B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</w:tr>
    </w:tbl>
    <w:p w:rsidR="00AE6418" w:rsidRDefault="00AE6418" w:rsidP="00AE6418">
      <w:pPr>
        <w:jc w:val="both"/>
        <w:rPr>
          <w:sz w:val="28"/>
          <w:szCs w:val="28"/>
        </w:rPr>
      </w:pPr>
    </w:p>
    <w:p w:rsidR="00AE6418" w:rsidRDefault="00AE6418" w:rsidP="00AE6418">
      <w:pPr>
        <w:jc w:val="both"/>
        <w:rPr>
          <w:sz w:val="28"/>
          <w:szCs w:val="28"/>
        </w:rPr>
      </w:pPr>
    </w:p>
    <w:p w:rsidR="00AE6418" w:rsidRPr="00FE7553" w:rsidRDefault="00AE6418" w:rsidP="00AE641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sectPr w:rsidR="00AE6418" w:rsidRPr="00FE7553" w:rsidSect="008C27B0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B1" w:rsidRDefault="003921B1">
      <w:r>
        <w:separator/>
      </w:r>
    </w:p>
  </w:endnote>
  <w:endnote w:type="continuationSeparator" w:id="0">
    <w:p w:rsidR="003921B1" w:rsidRDefault="0039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B1" w:rsidRDefault="003921B1">
      <w:r>
        <w:separator/>
      </w:r>
    </w:p>
  </w:footnote>
  <w:footnote w:type="continuationSeparator" w:id="0">
    <w:p w:rsidR="003921B1" w:rsidRDefault="00392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0" w:rsidRDefault="00E9204B" w:rsidP="008C27B0">
    <w:pPr>
      <w:pStyle w:val="aa"/>
      <w:jc w:val="center"/>
    </w:pPr>
    <w:fldSimple w:instr=" PAGE   \* MERGEFORMAT ">
      <w:r w:rsidR="0024124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C0"/>
    <w:rsid w:val="000B713F"/>
    <w:rsid w:val="00101739"/>
    <w:rsid w:val="0024124A"/>
    <w:rsid w:val="002E7175"/>
    <w:rsid w:val="00304E9F"/>
    <w:rsid w:val="00320D8A"/>
    <w:rsid w:val="003921B1"/>
    <w:rsid w:val="003E3DCE"/>
    <w:rsid w:val="003F2255"/>
    <w:rsid w:val="006417F9"/>
    <w:rsid w:val="006C3FB6"/>
    <w:rsid w:val="007A265B"/>
    <w:rsid w:val="007A5FB0"/>
    <w:rsid w:val="00811171"/>
    <w:rsid w:val="00843157"/>
    <w:rsid w:val="008C27B0"/>
    <w:rsid w:val="00974855"/>
    <w:rsid w:val="00995CA4"/>
    <w:rsid w:val="00A46264"/>
    <w:rsid w:val="00A6103D"/>
    <w:rsid w:val="00A92127"/>
    <w:rsid w:val="00A95BB5"/>
    <w:rsid w:val="00AE6418"/>
    <w:rsid w:val="00B54D3A"/>
    <w:rsid w:val="00B77E8A"/>
    <w:rsid w:val="00D03BF6"/>
    <w:rsid w:val="00DF1782"/>
    <w:rsid w:val="00E12B01"/>
    <w:rsid w:val="00E64EB9"/>
    <w:rsid w:val="00E9204B"/>
    <w:rsid w:val="00F518AC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7F9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417F9"/>
    <w:pPr>
      <w:keepNext/>
      <w:numPr>
        <w:ilvl w:val="1"/>
        <w:numId w:val="1"/>
      </w:numPr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qFormat/>
    <w:rsid w:val="006417F9"/>
    <w:pPr>
      <w:keepNext/>
      <w:numPr>
        <w:ilvl w:val="2"/>
        <w:numId w:val="1"/>
      </w:numPr>
      <w:jc w:val="center"/>
      <w:outlineLvl w:val="2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17F9"/>
  </w:style>
  <w:style w:type="character" w:customStyle="1" w:styleId="WW8Num1z1">
    <w:name w:val="WW8Num1z1"/>
    <w:rsid w:val="006417F9"/>
  </w:style>
  <w:style w:type="character" w:customStyle="1" w:styleId="WW8Num1z2">
    <w:name w:val="WW8Num1z2"/>
    <w:rsid w:val="006417F9"/>
  </w:style>
  <w:style w:type="character" w:customStyle="1" w:styleId="WW8Num1z3">
    <w:name w:val="WW8Num1z3"/>
    <w:rsid w:val="006417F9"/>
  </w:style>
  <w:style w:type="character" w:customStyle="1" w:styleId="WW8Num1z4">
    <w:name w:val="WW8Num1z4"/>
    <w:rsid w:val="006417F9"/>
  </w:style>
  <w:style w:type="character" w:customStyle="1" w:styleId="WW8Num1z5">
    <w:name w:val="WW8Num1z5"/>
    <w:rsid w:val="006417F9"/>
  </w:style>
  <w:style w:type="character" w:customStyle="1" w:styleId="WW8Num1z6">
    <w:name w:val="WW8Num1z6"/>
    <w:rsid w:val="006417F9"/>
  </w:style>
  <w:style w:type="character" w:customStyle="1" w:styleId="WW8Num1z7">
    <w:name w:val="WW8Num1z7"/>
    <w:rsid w:val="006417F9"/>
  </w:style>
  <w:style w:type="character" w:customStyle="1" w:styleId="WW8Num1z8">
    <w:name w:val="WW8Num1z8"/>
    <w:rsid w:val="006417F9"/>
  </w:style>
  <w:style w:type="character" w:customStyle="1" w:styleId="WW8Num2z0">
    <w:name w:val="WW8Num2z0"/>
    <w:rsid w:val="006417F9"/>
  </w:style>
  <w:style w:type="character" w:customStyle="1" w:styleId="WW8Num2z1">
    <w:name w:val="WW8Num2z1"/>
    <w:rsid w:val="006417F9"/>
  </w:style>
  <w:style w:type="character" w:customStyle="1" w:styleId="WW8Num2z2">
    <w:name w:val="WW8Num2z2"/>
    <w:rsid w:val="006417F9"/>
  </w:style>
  <w:style w:type="character" w:customStyle="1" w:styleId="WW8Num2z3">
    <w:name w:val="WW8Num2z3"/>
    <w:rsid w:val="006417F9"/>
  </w:style>
  <w:style w:type="character" w:customStyle="1" w:styleId="WW8Num2z4">
    <w:name w:val="WW8Num2z4"/>
    <w:rsid w:val="006417F9"/>
  </w:style>
  <w:style w:type="character" w:customStyle="1" w:styleId="WW8Num2z5">
    <w:name w:val="WW8Num2z5"/>
    <w:rsid w:val="006417F9"/>
  </w:style>
  <w:style w:type="character" w:customStyle="1" w:styleId="WW8Num2z6">
    <w:name w:val="WW8Num2z6"/>
    <w:rsid w:val="006417F9"/>
  </w:style>
  <w:style w:type="character" w:customStyle="1" w:styleId="WW8Num2z7">
    <w:name w:val="WW8Num2z7"/>
    <w:rsid w:val="006417F9"/>
  </w:style>
  <w:style w:type="character" w:customStyle="1" w:styleId="WW8Num2z8">
    <w:name w:val="WW8Num2z8"/>
    <w:rsid w:val="006417F9"/>
  </w:style>
  <w:style w:type="character" w:customStyle="1" w:styleId="WW8Num3z0">
    <w:name w:val="WW8Num3z0"/>
    <w:rsid w:val="006417F9"/>
    <w:rPr>
      <w:rFonts w:ascii="Symbol" w:hAnsi="Symbol" w:cs="Symbol"/>
    </w:rPr>
  </w:style>
  <w:style w:type="character" w:customStyle="1" w:styleId="WW8Num3z1">
    <w:name w:val="WW8Num3z1"/>
    <w:rsid w:val="006417F9"/>
    <w:rPr>
      <w:rFonts w:ascii="Courier New" w:hAnsi="Courier New" w:cs="Courier New"/>
    </w:rPr>
  </w:style>
  <w:style w:type="character" w:customStyle="1" w:styleId="WW8Num3z2">
    <w:name w:val="WW8Num3z2"/>
    <w:rsid w:val="006417F9"/>
    <w:rPr>
      <w:rFonts w:ascii="Wingdings" w:hAnsi="Wingdings" w:cs="Wingdings"/>
    </w:rPr>
  </w:style>
  <w:style w:type="character" w:customStyle="1" w:styleId="20">
    <w:name w:val="Основной шрифт абзаца2"/>
    <w:rsid w:val="006417F9"/>
  </w:style>
  <w:style w:type="character" w:customStyle="1" w:styleId="Absatz-Standardschriftart">
    <w:name w:val="Absatz-Standardschriftart"/>
    <w:rsid w:val="006417F9"/>
  </w:style>
  <w:style w:type="character" w:customStyle="1" w:styleId="WW-Absatz-Standardschriftart">
    <w:name w:val="WW-Absatz-Standardschriftart"/>
    <w:rsid w:val="006417F9"/>
  </w:style>
  <w:style w:type="character" w:customStyle="1" w:styleId="WW-Absatz-Standardschriftart1">
    <w:name w:val="WW-Absatz-Standardschriftart1"/>
    <w:rsid w:val="006417F9"/>
  </w:style>
  <w:style w:type="character" w:customStyle="1" w:styleId="WW-Absatz-Standardschriftart11">
    <w:name w:val="WW-Absatz-Standardschriftart11"/>
    <w:rsid w:val="006417F9"/>
  </w:style>
  <w:style w:type="character" w:customStyle="1" w:styleId="WW-Absatz-Standardschriftart111">
    <w:name w:val="WW-Absatz-Standardschriftart111"/>
    <w:rsid w:val="006417F9"/>
  </w:style>
  <w:style w:type="character" w:customStyle="1" w:styleId="10">
    <w:name w:val="Основной шрифт абзаца1"/>
    <w:rsid w:val="006417F9"/>
  </w:style>
  <w:style w:type="character" w:styleId="a3">
    <w:name w:val="page number"/>
    <w:basedOn w:val="10"/>
    <w:rsid w:val="006417F9"/>
  </w:style>
  <w:style w:type="character" w:customStyle="1" w:styleId="a4">
    <w:name w:val="Символ нумерации"/>
    <w:rsid w:val="006417F9"/>
  </w:style>
  <w:style w:type="paragraph" w:customStyle="1" w:styleId="a5">
    <w:name w:val="Заголовок"/>
    <w:basedOn w:val="a"/>
    <w:next w:val="a6"/>
    <w:rsid w:val="006417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417F9"/>
    <w:pPr>
      <w:jc w:val="center"/>
    </w:pPr>
    <w:rPr>
      <w:sz w:val="28"/>
    </w:rPr>
  </w:style>
  <w:style w:type="paragraph" w:styleId="a7">
    <w:name w:val="List"/>
    <w:basedOn w:val="a6"/>
    <w:rsid w:val="006417F9"/>
    <w:rPr>
      <w:rFonts w:cs="Tahoma"/>
    </w:rPr>
  </w:style>
  <w:style w:type="paragraph" w:customStyle="1" w:styleId="21">
    <w:name w:val="Название2"/>
    <w:basedOn w:val="a"/>
    <w:next w:val="a8"/>
    <w:rsid w:val="006417F9"/>
    <w:pPr>
      <w:jc w:val="center"/>
    </w:pPr>
    <w:rPr>
      <w:sz w:val="28"/>
    </w:rPr>
  </w:style>
  <w:style w:type="paragraph" w:customStyle="1" w:styleId="22">
    <w:name w:val="Указатель2"/>
    <w:basedOn w:val="a"/>
    <w:rsid w:val="006417F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417F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7F9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17F9"/>
    <w:pPr>
      <w:jc w:val="both"/>
    </w:pPr>
    <w:rPr>
      <w:sz w:val="28"/>
    </w:rPr>
  </w:style>
  <w:style w:type="paragraph" w:styleId="a9">
    <w:name w:val="Body Text Indent"/>
    <w:basedOn w:val="a"/>
    <w:rsid w:val="006417F9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6417F9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8">
    <w:name w:val="Subtitle"/>
    <w:basedOn w:val="a5"/>
    <w:next w:val="a6"/>
    <w:qFormat/>
    <w:rsid w:val="006417F9"/>
    <w:pPr>
      <w:jc w:val="center"/>
    </w:pPr>
    <w:rPr>
      <w:i/>
      <w:iCs/>
    </w:rPr>
  </w:style>
  <w:style w:type="paragraph" w:styleId="ac">
    <w:name w:val="footer"/>
    <w:basedOn w:val="a"/>
    <w:rsid w:val="006417F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417F9"/>
    <w:pPr>
      <w:suppressLineNumbers/>
    </w:pPr>
  </w:style>
  <w:style w:type="paragraph" w:customStyle="1" w:styleId="ae">
    <w:name w:val="Заголовок таблицы"/>
    <w:basedOn w:val="ad"/>
    <w:rsid w:val="006417F9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6417F9"/>
  </w:style>
  <w:style w:type="character" w:customStyle="1" w:styleId="ab">
    <w:name w:val="Верхний колонтитул Знак"/>
    <w:basedOn w:val="a0"/>
    <w:link w:val="aa"/>
    <w:uiPriority w:val="99"/>
    <w:rsid w:val="008C27B0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районной</vt:lpstr>
    </vt:vector>
  </TitlesOfParts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районной</dc:title>
  <dc:subject/>
  <dc:creator>BORIS</dc:creator>
  <cp:keywords/>
  <cp:lastModifiedBy>Hill</cp:lastModifiedBy>
  <cp:revision>3</cp:revision>
  <cp:lastPrinted>2015-11-26T06:04:00Z</cp:lastPrinted>
  <dcterms:created xsi:type="dcterms:W3CDTF">2016-09-15T06:47:00Z</dcterms:created>
  <dcterms:modified xsi:type="dcterms:W3CDTF">2016-09-15T11:19:00Z</dcterms:modified>
</cp:coreProperties>
</file>